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308"/>
        <w:gridCol w:w="815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Iktatószám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Tárgy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1A152A">
              <w:rPr>
                <w:rFonts w:ascii="Adobe Garamond Pro" w:hAnsi="Adobe Garamond Pro" w:cs="Adobe Garamond Pro"/>
              </w:rPr>
              <w:t xml:space="preserve"> TRV Zrt. </w:t>
            </w:r>
            <w:proofErr w:type="spellStart"/>
            <w:r w:rsidR="001A152A">
              <w:rPr>
                <w:rFonts w:ascii="Adobe Garamond Pro" w:hAnsi="Adobe Garamond Pro" w:cs="Adobe Garamond Pro"/>
              </w:rPr>
              <w:t>megállapodás</w:t>
            </w:r>
            <w:proofErr w:type="spellEnd"/>
          </w:p>
          <w:p w:rsidR="00991445" w:rsidRPr="00270C98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</w:rPr>
            </w:pPr>
            <w:proofErr w:type="spellStart"/>
            <w:r w:rsidRPr="00270C98">
              <w:rPr>
                <w:rFonts w:ascii="Adobe Garamond Pro" w:hAnsi="Adobe Garamond Pro" w:cs="Adobe Garamond Pro"/>
              </w:rPr>
              <w:t>Telefon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06-57-520-127</w:t>
            </w:r>
            <w:r w:rsidRPr="00270C98">
              <w:rPr>
                <w:rFonts w:ascii="Adobe Garamond Pro" w:hAnsi="Adobe Garamond Pro" w:cs="Adobe Garamond Pro"/>
              </w:rPr>
              <w:tab/>
            </w:r>
            <w:r w:rsidR="00270C98">
              <w:rPr>
                <w:rFonts w:ascii="Adobe Garamond Pro" w:hAnsi="Adobe Garamond Pro" w:cs="Adobe Garamond Pro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</w:rPr>
              <w:t>Ügyintéző</w:t>
            </w:r>
            <w:proofErr w:type="spellEnd"/>
            <w:r w:rsidRPr="00270C98">
              <w:rPr>
                <w:rFonts w:ascii="Adobe Garamond Pro" w:hAnsi="Adobe Garamond Pro" w:cs="Adobe Garamond Pro"/>
              </w:rPr>
              <w:t>:</w:t>
            </w:r>
            <w:r w:rsidR="00270C98" w:rsidRPr="00270C98">
              <w:rPr>
                <w:rFonts w:ascii="Adobe Garamond Pro" w:hAnsi="Adobe Garamond Pro" w:cs="Adobe Garamond Pro"/>
              </w:rPr>
              <w:t xml:space="preserve"> Tanczikó Attila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E-mail:</w:t>
            </w:r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</w:t>
            </w:r>
            <w:proofErr w:type="gramStart"/>
            <w:r w:rsidR="00270C98" w:rsidRPr="00270C98">
              <w:rPr>
                <w:rFonts w:ascii="Adobe Garamond Pro" w:hAnsi="Adobe Garamond Pro" w:cs="Adobe Garamond Pro"/>
                <w:sz w:val="24"/>
                <w:szCs w:val="24"/>
              </w:rPr>
              <w:t>tancziko.attila@jaszfenyszaru.hu</w:t>
            </w:r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ab/>
            </w:r>
            <w:r w:rsidR="00270C98">
              <w:rPr>
                <w:rFonts w:ascii="Adobe Garamond Pro" w:hAnsi="Adobe Garamond Pro" w:cs="Adobe Garamond Pro"/>
                <w:sz w:val="24"/>
                <w:szCs w:val="24"/>
              </w:rPr>
              <w:t xml:space="preserve">   </w:t>
            </w:r>
            <w:proofErr w:type="spellStart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Hiv.sz</w:t>
            </w:r>
            <w:proofErr w:type="gram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ám</w:t>
            </w:r>
            <w:proofErr w:type="spellEnd"/>
            <w:r w:rsidRPr="00270C98">
              <w:rPr>
                <w:rFonts w:ascii="Adobe Garamond Pro" w:hAnsi="Adobe Garamond Pro" w:cs="Adobe Garamond Pro"/>
                <w:sz w:val="24"/>
                <w:szCs w:val="24"/>
              </w:rPr>
              <w:t>:</w:t>
            </w:r>
          </w:p>
        </w:tc>
      </w:tr>
      <w:tr w:rsidR="00270C98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270C98" w:rsidRDefault="00270C98" w:rsidP="00E2460E">
            <w:pPr>
              <w:pStyle w:val="lfej"/>
              <w:rPr>
                <w:b/>
                <w:bCs/>
                <w:noProof/>
                <w:lang w:eastAsia="hu-HU"/>
              </w:rPr>
            </w:pP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270C98" w:rsidRPr="00284AFF" w:rsidRDefault="00270C98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</w:p>
        </w:tc>
      </w:tr>
    </w:tbl>
    <w:p w:rsidR="00397B25" w:rsidRDefault="00397B25"/>
    <w:p w:rsidR="00CC2090" w:rsidRDefault="00CC2090" w:rsidP="00250C13">
      <w:pPr>
        <w:pStyle w:val="Cmsor2"/>
        <w:rPr>
          <w:rFonts w:ascii="Adobe Garamond Pro" w:hAnsi="Adobe Garamond Pro"/>
          <w:sz w:val="28"/>
          <w:szCs w:val="28"/>
        </w:rPr>
      </w:pPr>
      <w:bookmarkStart w:id="0" w:name="_GoBack"/>
      <w:bookmarkEnd w:id="0"/>
    </w:p>
    <w:p w:rsidR="00250C13" w:rsidRPr="00250C13" w:rsidRDefault="001A152A" w:rsidP="00250C13">
      <w:pPr>
        <w:pStyle w:val="Cmsor2"/>
        <w:rPr>
          <w:rFonts w:ascii="Adobe Garamond Pro" w:hAnsi="Adobe Garamond Pro"/>
          <w:sz w:val="28"/>
          <w:szCs w:val="28"/>
        </w:rPr>
      </w:pPr>
      <w:r>
        <w:rPr>
          <w:rFonts w:ascii="Adobe Garamond Pro" w:hAnsi="Adobe Garamond Pro"/>
          <w:sz w:val="28"/>
          <w:szCs w:val="28"/>
        </w:rPr>
        <w:t xml:space="preserve">Tájékoztatás az SRF Europe Kft. ivóvíz, és szennyvízhálózat kiépítés, valamint a </w:t>
      </w:r>
      <w:r w:rsidR="00250C13">
        <w:rPr>
          <w:rFonts w:ascii="Adobe Garamond Pro" w:hAnsi="Adobe Garamond Pro"/>
          <w:sz w:val="28"/>
          <w:szCs w:val="28"/>
        </w:rPr>
        <w:t>Damjanich úti</w:t>
      </w:r>
      <w:r>
        <w:rPr>
          <w:rFonts w:ascii="Adobe Garamond Pro" w:hAnsi="Adobe Garamond Pro"/>
          <w:sz w:val="28"/>
          <w:szCs w:val="28"/>
        </w:rPr>
        <w:t xml:space="preserve"> </w:t>
      </w:r>
      <w:r w:rsidR="00250C13">
        <w:rPr>
          <w:rFonts w:ascii="Adobe Garamond Pro" w:hAnsi="Adobe Garamond Pro"/>
          <w:sz w:val="28"/>
          <w:szCs w:val="28"/>
        </w:rPr>
        <w:t>ivóvízvezeték kiváltás</w:t>
      </w:r>
      <w:r>
        <w:rPr>
          <w:rFonts w:ascii="Adobe Garamond Pro" w:hAnsi="Adobe Garamond Pro"/>
          <w:sz w:val="28"/>
          <w:szCs w:val="28"/>
        </w:rPr>
        <w:t xml:space="preserve"> költségeiről</w:t>
      </w:r>
    </w:p>
    <w:p w:rsidR="00250C13" w:rsidRDefault="00250C13" w:rsidP="00250C13">
      <w:pPr>
        <w:rPr>
          <w:rFonts w:ascii="Adobe Garamond Pro" w:hAnsi="Adobe Garamond Pro"/>
        </w:rPr>
      </w:pPr>
    </w:p>
    <w:p w:rsidR="00CC2090" w:rsidRPr="00250C13" w:rsidRDefault="00CC2090" w:rsidP="00250C13">
      <w:pPr>
        <w:rPr>
          <w:rFonts w:ascii="Adobe Garamond Pro" w:hAnsi="Adobe Garamond Pro"/>
        </w:rPr>
      </w:pPr>
    </w:p>
    <w:p w:rsidR="00250C13" w:rsidRPr="00250C13" w:rsidRDefault="00250C13" w:rsidP="00250C13">
      <w:pPr>
        <w:spacing w:after="0" w:line="240" w:lineRule="auto"/>
        <w:rPr>
          <w:rFonts w:ascii="Adobe Garamond Pro" w:hAnsi="Adobe Garamond Pro"/>
        </w:rPr>
      </w:pPr>
    </w:p>
    <w:p w:rsidR="001A152A" w:rsidRDefault="00250C13" w:rsidP="001A152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50C13">
        <w:rPr>
          <w:rFonts w:ascii="Adobe Garamond Pro" w:hAnsi="Adobe Garamond Pro"/>
          <w:sz w:val="24"/>
          <w:szCs w:val="24"/>
        </w:rPr>
        <w:t xml:space="preserve">   A Tiszamenti Regionális Vízművek Zrt. </w:t>
      </w:r>
      <w:r w:rsidR="001A152A">
        <w:rPr>
          <w:rFonts w:ascii="Adobe Garamond Pro" w:hAnsi="Adobe Garamond Pro"/>
          <w:sz w:val="24"/>
          <w:szCs w:val="24"/>
        </w:rPr>
        <w:t>árajánlata:</w:t>
      </w:r>
    </w:p>
    <w:p w:rsidR="001A152A" w:rsidRDefault="001A152A" w:rsidP="001A152A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1A152A" w:rsidRDefault="001A152A" w:rsidP="00CC2090">
      <w:pPr>
        <w:pStyle w:val="Listaszerbekezds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SRF út ivóvíz gerincvezeték szerelvényei kiépítése: </w:t>
      </w:r>
      <w:r w:rsidR="00AC181D">
        <w:rPr>
          <w:rFonts w:ascii="Adobe Garamond Pro" w:hAnsi="Adobe Garamond Pro"/>
          <w:sz w:val="24"/>
          <w:szCs w:val="24"/>
        </w:rPr>
        <w:tab/>
      </w:r>
      <w:r w:rsidRPr="001A152A">
        <w:rPr>
          <w:rFonts w:ascii="Adobe Garamond Pro" w:hAnsi="Adobe Garamond Pro"/>
          <w:b/>
          <w:sz w:val="24"/>
          <w:szCs w:val="24"/>
        </w:rPr>
        <w:t>3.428.580,- Ft</w:t>
      </w:r>
      <w:r>
        <w:rPr>
          <w:rFonts w:ascii="Adobe Garamond Pro" w:hAnsi="Adobe Garamond Pro"/>
          <w:b/>
          <w:sz w:val="24"/>
          <w:szCs w:val="24"/>
        </w:rPr>
        <w:t xml:space="preserve"> </w:t>
      </w:r>
      <w:r w:rsidRPr="001A152A">
        <w:rPr>
          <w:rFonts w:ascii="Adobe Garamond Pro" w:hAnsi="Adobe Garamond Pro"/>
          <w:b/>
          <w:sz w:val="24"/>
          <w:szCs w:val="24"/>
        </w:rPr>
        <w:t>+</w:t>
      </w:r>
      <w:r w:rsidR="00CC2090">
        <w:rPr>
          <w:rFonts w:ascii="Adobe Garamond Pro" w:hAnsi="Adobe Garamond Pro"/>
          <w:b/>
          <w:sz w:val="24"/>
          <w:szCs w:val="24"/>
        </w:rPr>
        <w:t xml:space="preserve"> </w:t>
      </w:r>
      <w:r w:rsidRPr="001A152A">
        <w:rPr>
          <w:rFonts w:ascii="Adobe Garamond Pro" w:hAnsi="Adobe Garamond Pro"/>
          <w:b/>
          <w:sz w:val="24"/>
          <w:szCs w:val="24"/>
        </w:rPr>
        <w:t>Áfa</w:t>
      </w:r>
      <w:r>
        <w:rPr>
          <w:rFonts w:ascii="Adobe Garamond Pro" w:hAnsi="Adobe Garamond Pro"/>
          <w:b/>
          <w:sz w:val="24"/>
          <w:szCs w:val="24"/>
        </w:rPr>
        <w:t xml:space="preserve"> (4.354.297,-</w:t>
      </w:r>
      <w:r w:rsidR="00CC2090">
        <w:rPr>
          <w:rFonts w:ascii="Adobe Garamond Pro" w:hAnsi="Adobe Garamond Pro"/>
          <w:b/>
          <w:sz w:val="24"/>
          <w:szCs w:val="24"/>
        </w:rPr>
        <w:t xml:space="preserve"> Ft)</w:t>
      </w:r>
    </w:p>
    <w:p w:rsidR="00250C13" w:rsidRDefault="001A152A" w:rsidP="00CC2090">
      <w:pPr>
        <w:pStyle w:val="Listaszerbekezds"/>
        <w:numPr>
          <w:ilvl w:val="0"/>
          <w:numId w:val="1"/>
        </w:numPr>
        <w:spacing w:after="0" w:line="480" w:lineRule="auto"/>
        <w:ind w:left="714" w:hanging="357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SRF út Szennyvíz gerincvezeték kiépítése:</w:t>
      </w:r>
      <w:r>
        <w:rPr>
          <w:rFonts w:ascii="Adobe Garamond Pro" w:hAnsi="Adobe Garamond Pro"/>
          <w:sz w:val="24"/>
          <w:szCs w:val="24"/>
        </w:rPr>
        <w:tab/>
      </w:r>
      <w:r w:rsidR="00CC2090">
        <w:rPr>
          <w:rFonts w:ascii="Adobe Garamond Pro" w:hAnsi="Adobe Garamond Pro"/>
          <w:sz w:val="24"/>
          <w:szCs w:val="24"/>
        </w:rPr>
        <w:t xml:space="preserve">   </w:t>
      </w:r>
      <w:r w:rsidR="00AC181D">
        <w:rPr>
          <w:rFonts w:ascii="Adobe Garamond Pro" w:hAnsi="Adobe Garamond Pro"/>
          <w:sz w:val="24"/>
          <w:szCs w:val="24"/>
        </w:rPr>
        <w:tab/>
      </w:r>
      <w:r w:rsidRPr="001A152A">
        <w:rPr>
          <w:rFonts w:ascii="Adobe Garamond Pro" w:hAnsi="Adobe Garamond Pro"/>
          <w:b/>
          <w:sz w:val="24"/>
          <w:szCs w:val="24"/>
        </w:rPr>
        <w:t>12.005.892,- Ft</w:t>
      </w:r>
      <w:r>
        <w:rPr>
          <w:rFonts w:ascii="Adobe Garamond Pro" w:hAnsi="Adobe Garamond Pro"/>
          <w:b/>
          <w:sz w:val="24"/>
          <w:szCs w:val="24"/>
        </w:rPr>
        <w:t xml:space="preserve"> </w:t>
      </w:r>
      <w:r w:rsidRPr="001A152A">
        <w:rPr>
          <w:rFonts w:ascii="Adobe Garamond Pro" w:hAnsi="Adobe Garamond Pro"/>
          <w:b/>
          <w:sz w:val="24"/>
          <w:szCs w:val="24"/>
        </w:rPr>
        <w:t>+</w:t>
      </w:r>
      <w:r w:rsidR="00CC2090">
        <w:rPr>
          <w:rFonts w:ascii="Adobe Garamond Pro" w:hAnsi="Adobe Garamond Pro"/>
          <w:b/>
          <w:sz w:val="24"/>
          <w:szCs w:val="24"/>
        </w:rPr>
        <w:t xml:space="preserve"> </w:t>
      </w:r>
      <w:r w:rsidRPr="001A152A">
        <w:rPr>
          <w:rFonts w:ascii="Adobe Garamond Pro" w:hAnsi="Adobe Garamond Pro"/>
          <w:b/>
          <w:sz w:val="24"/>
          <w:szCs w:val="24"/>
        </w:rPr>
        <w:t>Áfa</w:t>
      </w:r>
      <w:r w:rsidR="00CC2090">
        <w:rPr>
          <w:rFonts w:ascii="Adobe Garamond Pro" w:hAnsi="Adobe Garamond Pro"/>
          <w:b/>
          <w:sz w:val="24"/>
          <w:szCs w:val="24"/>
        </w:rPr>
        <w:t xml:space="preserve"> (15.247.483,- Ft)</w:t>
      </w:r>
    </w:p>
    <w:p w:rsidR="001A152A" w:rsidRPr="001A152A" w:rsidRDefault="001A152A" w:rsidP="00CC2090">
      <w:pPr>
        <w:pStyle w:val="Listaszerbekezds"/>
        <w:numPr>
          <w:ilvl w:val="0"/>
          <w:numId w:val="1"/>
        </w:numPr>
        <w:spacing w:after="0" w:line="480" w:lineRule="auto"/>
        <w:ind w:left="714" w:hanging="357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Damjanich utca ivóvíz gerincvezeték kiépítése:</w:t>
      </w:r>
      <w:r>
        <w:rPr>
          <w:rFonts w:ascii="Adobe Garamond Pro" w:hAnsi="Adobe Garamond Pro"/>
          <w:sz w:val="24"/>
          <w:szCs w:val="24"/>
        </w:rPr>
        <w:tab/>
      </w:r>
      <w:r w:rsidRPr="001A152A">
        <w:rPr>
          <w:rFonts w:ascii="Adobe Garamond Pro" w:hAnsi="Adobe Garamond Pro"/>
          <w:b/>
          <w:sz w:val="24"/>
          <w:szCs w:val="24"/>
        </w:rPr>
        <w:t>549.877,- Ft +</w:t>
      </w:r>
      <w:r w:rsidR="00CC2090">
        <w:rPr>
          <w:rFonts w:ascii="Adobe Garamond Pro" w:hAnsi="Adobe Garamond Pro"/>
          <w:b/>
          <w:sz w:val="24"/>
          <w:szCs w:val="24"/>
        </w:rPr>
        <w:t xml:space="preserve"> </w:t>
      </w:r>
      <w:r w:rsidRPr="001A152A">
        <w:rPr>
          <w:rFonts w:ascii="Adobe Garamond Pro" w:hAnsi="Adobe Garamond Pro"/>
          <w:b/>
          <w:sz w:val="24"/>
          <w:szCs w:val="24"/>
        </w:rPr>
        <w:t>Áfa</w:t>
      </w:r>
      <w:r w:rsidR="00CC2090">
        <w:rPr>
          <w:rFonts w:ascii="Adobe Garamond Pro" w:hAnsi="Adobe Garamond Pro"/>
          <w:b/>
          <w:sz w:val="24"/>
          <w:szCs w:val="24"/>
        </w:rPr>
        <w:t xml:space="preserve"> (698.344,- Ft)</w:t>
      </w:r>
    </w:p>
    <w:p w:rsidR="00CC2090" w:rsidRDefault="00CC2090" w:rsidP="00250C13">
      <w:pPr>
        <w:jc w:val="both"/>
        <w:rPr>
          <w:rFonts w:ascii="Adobe Garamond Pro" w:hAnsi="Adobe Garamond Pro"/>
          <w:sz w:val="24"/>
          <w:szCs w:val="24"/>
        </w:rPr>
      </w:pPr>
    </w:p>
    <w:p w:rsidR="00CC2090" w:rsidRDefault="00CC2090" w:rsidP="00250C13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 xml:space="preserve">Nevezett költségek a Tiszamenti </w:t>
      </w:r>
      <w:r w:rsidRPr="00250C13">
        <w:rPr>
          <w:rFonts w:ascii="Adobe Garamond Pro" w:hAnsi="Adobe Garamond Pro"/>
          <w:sz w:val="24"/>
          <w:szCs w:val="24"/>
        </w:rPr>
        <w:t>Regionális Vízművek Zrt</w:t>
      </w:r>
      <w:r>
        <w:rPr>
          <w:rFonts w:ascii="Adobe Garamond Pro" w:hAnsi="Adobe Garamond Pro"/>
          <w:sz w:val="24"/>
          <w:szCs w:val="24"/>
        </w:rPr>
        <w:t>. számlájára befizetett közműfejlesztési hozzájárulások terhére, külön megállapodás keretében kerülnének megtérítésre.</w:t>
      </w:r>
    </w:p>
    <w:p w:rsidR="00250C13" w:rsidRPr="00250C13" w:rsidRDefault="00CC2090" w:rsidP="00250C13">
      <w:pPr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 kivitelezés</w:t>
      </w:r>
      <w:r w:rsidR="00157D94">
        <w:rPr>
          <w:rFonts w:ascii="Adobe Garamond Pro" w:hAnsi="Adobe Garamond Pro"/>
          <w:sz w:val="24"/>
          <w:szCs w:val="24"/>
        </w:rPr>
        <w:t>ek</w:t>
      </w:r>
      <w:r>
        <w:rPr>
          <w:rFonts w:ascii="Adobe Garamond Pro" w:hAnsi="Adobe Garamond Pro"/>
          <w:sz w:val="24"/>
          <w:szCs w:val="24"/>
        </w:rPr>
        <w:t xml:space="preserve"> várható ideje a Damjanich utca estében a megállapodás megkötése után haladéktalanul, a másik két esteben a </w:t>
      </w:r>
      <w:r w:rsidR="00005441">
        <w:rPr>
          <w:rFonts w:ascii="Adobe Garamond Pro" w:hAnsi="Adobe Garamond Pro"/>
          <w:sz w:val="24"/>
          <w:szCs w:val="24"/>
        </w:rPr>
        <w:t>v</w:t>
      </w:r>
      <w:r>
        <w:rPr>
          <w:rFonts w:ascii="Adobe Garamond Pro" w:hAnsi="Adobe Garamond Pro"/>
          <w:sz w:val="24"/>
          <w:szCs w:val="24"/>
        </w:rPr>
        <w:t xml:space="preserve">ízjogi létesítési engedélyek megléte után (előreláthatóan: október közepe) egy hónapon belül. </w:t>
      </w:r>
    </w:p>
    <w:p w:rsidR="00250C13" w:rsidRDefault="00250C13" w:rsidP="00250C1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CC2090" w:rsidRPr="00250C13" w:rsidRDefault="00CC2090" w:rsidP="00250C13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191302" w:rsidRDefault="00CC2090" w:rsidP="00CC2090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2019. 10. 02.</w:t>
      </w:r>
      <w:r w:rsidR="00250C13" w:rsidRPr="00250C13">
        <w:rPr>
          <w:rFonts w:ascii="Adobe Garamond Pro" w:hAnsi="Adobe Garamond Pro"/>
          <w:sz w:val="24"/>
          <w:szCs w:val="24"/>
        </w:rPr>
        <w:t xml:space="preserve">     </w:t>
      </w:r>
    </w:p>
    <w:p w:rsidR="00250C13" w:rsidRPr="00250C13" w:rsidRDefault="00250C13" w:rsidP="00250C1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50C13">
        <w:rPr>
          <w:rFonts w:ascii="Adobe Garamond Pro" w:hAnsi="Adobe Garamond Pro"/>
          <w:sz w:val="24"/>
          <w:szCs w:val="24"/>
        </w:rPr>
        <w:t xml:space="preserve">   </w:t>
      </w:r>
    </w:p>
    <w:p w:rsidR="00250C13" w:rsidRPr="00250C13" w:rsidRDefault="00250C13" w:rsidP="00250C1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250C13" w:rsidRPr="00250C13" w:rsidRDefault="00250C13" w:rsidP="00250C1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250C13" w:rsidRPr="00250C13" w:rsidRDefault="00250C13" w:rsidP="00250C1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50C13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Győriné dr. Czeglédi Márta</w:t>
      </w:r>
    </w:p>
    <w:p w:rsidR="00250C13" w:rsidRPr="00250C13" w:rsidRDefault="00250C13" w:rsidP="00250C13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250C13">
        <w:rPr>
          <w:rFonts w:ascii="Adobe Garamond Pro" w:hAnsi="Adobe Garamond Pro"/>
          <w:sz w:val="24"/>
          <w:szCs w:val="24"/>
        </w:rPr>
        <w:t xml:space="preserve">                                                                                                            </w:t>
      </w:r>
      <w:proofErr w:type="gramStart"/>
      <w:r w:rsidRPr="00250C13">
        <w:rPr>
          <w:rFonts w:ascii="Adobe Garamond Pro" w:hAnsi="Adobe Garamond Pro"/>
          <w:sz w:val="24"/>
          <w:szCs w:val="24"/>
        </w:rPr>
        <w:t>polgármester</w:t>
      </w:r>
      <w:proofErr w:type="gramEnd"/>
    </w:p>
    <w:sectPr w:rsidR="00250C13" w:rsidRPr="00250C13" w:rsidSect="00AC181D">
      <w:footerReference w:type="default" r:id="rId8"/>
      <w:pgSz w:w="11906" w:h="16838"/>
      <w:pgMar w:top="1418" w:right="1021" w:bottom="1418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pénzügyi </w:t>
    </w:r>
    <w:proofErr w:type="gramStart"/>
    <w:r>
      <w:rPr>
        <w:rFonts w:ascii="Adobe Garamond Pro" w:hAnsi="Adobe Garamond Pro" w:cs="Adobe Garamond Pro"/>
        <w:caps/>
        <w:sz w:val="16"/>
        <w:szCs w:val="16"/>
        <w:lang w:val="hu-HU"/>
      </w:rPr>
      <w:t>és</w:t>
    </w:r>
    <w:proofErr w:type="gramEnd"/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gazdasági osztály</w:t>
    </w:r>
  </w:p>
  <w:p w:rsidR="00FE2BBE" w:rsidRDefault="00FE2BBE" w:rsidP="00FE2BBE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p</w:t>
    </w:r>
    <w:r w:rsidR="00C6079E">
      <w:rPr>
        <w:rFonts w:ascii="Adobe Garamond Pro" w:hAnsi="Adobe Garamond Pro" w:cs="Adobe Garamond Pro"/>
        <w:caps/>
        <w:sz w:val="16"/>
        <w:szCs w:val="16"/>
        <w:lang w:val="hu-HU"/>
      </w:rPr>
      <w:t>ROJEKT</w:t>
    </w:r>
    <w:r>
      <w:rPr>
        <w:rFonts w:ascii="Adobe Garamond Pro" w:hAnsi="Adobe Garamond Pro" w:cs="Adobe Garamond Pro"/>
        <w:caps/>
        <w:sz w:val="16"/>
        <w:szCs w:val="16"/>
        <w:lang w:val="hu-HU"/>
      </w:rPr>
      <w:t xml:space="preserve"> 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A10459"/>
    <w:multiLevelType w:val="hybridMultilevel"/>
    <w:tmpl w:val="7C4E2000"/>
    <w:lvl w:ilvl="0" w:tplc="0A026A10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05441"/>
    <w:rsid w:val="00070C2A"/>
    <w:rsid w:val="00142D30"/>
    <w:rsid w:val="00157D94"/>
    <w:rsid w:val="00191302"/>
    <w:rsid w:val="001A152A"/>
    <w:rsid w:val="00202AED"/>
    <w:rsid w:val="00250C13"/>
    <w:rsid w:val="00270C98"/>
    <w:rsid w:val="00284AFF"/>
    <w:rsid w:val="00397B25"/>
    <w:rsid w:val="00476A66"/>
    <w:rsid w:val="005C75B5"/>
    <w:rsid w:val="00623A85"/>
    <w:rsid w:val="00702133"/>
    <w:rsid w:val="007721DA"/>
    <w:rsid w:val="008626BE"/>
    <w:rsid w:val="008D4658"/>
    <w:rsid w:val="00991445"/>
    <w:rsid w:val="00A32E44"/>
    <w:rsid w:val="00A97E87"/>
    <w:rsid w:val="00AC181D"/>
    <w:rsid w:val="00AE08CA"/>
    <w:rsid w:val="00B12DCB"/>
    <w:rsid w:val="00B25E39"/>
    <w:rsid w:val="00C6079E"/>
    <w:rsid w:val="00CC2090"/>
    <w:rsid w:val="00DC0928"/>
    <w:rsid w:val="00DC3C76"/>
    <w:rsid w:val="00E668D3"/>
    <w:rsid w:val="00E73F10"/>
    <w:rsid w:val="00F471CE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1CF74569"/>
  <w15:docId w15:val="{2E3948C6-A00A-487B-A7EF-7B5FF329B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84AFF"/>
  </w:style>
  <w:style w:type="paragraph" w:styleId="Cmsor2">
    <w:name w:val="heading 2"/>
    <w:basedOn w:val="Norml"/>
    <w:next w:val="Norml"/>
    <w:link w:val="Cmsor2Char"/>
    <w:qFormat/>
    <w:rsid w:val="00250C13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customStyle="1" w:styleId="Cmsor2Char">
    <w:name w:val="Címsor 2 Char"/>
    <w:basedOn w:val="Bekezdsalapbettpusa"/>
    <w:link w:val="Cmsor2"/>
    <w:rsid w:val="00250C13"/>
    <w:rPr>
      <w:rFonts w:ascii="Arial" w:eastAsia="Times New Roman" w:hAnsi="Arial" w:cs="Times New Roman"/>
      <w:b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1A15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167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penzugy5</cp:lastModifiedBy>
  <cp:revision>21</cp:revision>
  <cp:lastPrinted>2019-10-02T10:53:00Z</cp:lastPrinted>
  <dcterms:created xsi:type="dcterms:W3CDTF">2017-10-02T07:30:00Z</dcterms:created>
  <dcterms:modified xsi:type="dcterms:W3CDTF">2019-10-02T10:55:00Z</dcterms:modified>
</cp:coreProperties>
</file>